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67AB" w14:textId="77777777" w:rsidR="00511CA4" w:rsidRPr="00D33605" w:rsidRDefault="00511CA4" w:rsidP="00511CA4">
      <w:pPr>
        <w:spacing w:after="0" w:line="360" w:lineRule="auto"/>
        <w:jc w:val="center"/>
        <w:rPr>
          <w:rFonts w:ascii="Garamond" w:hAnsi="Garamond"/>
          <w:sz w:val="26"/>
          <w:szCs w:val="26"/>
        </w:rPr>
      </w:pPr>
      <w:r w:rsidRPr="00D33605">
        <w:rPr>
          <w:rFonts w:ascii="Garamond" w:hAnsi="Garamond"/>
          <w:noProof/>
          <w:sz w:val="26"/>
          <w:szCs w:val="26"/>
        </w:rPr>
        <w:drawing>
          <wp:inline distT="0" distB="0" distL="0" distR="0" wp14:anchorId="7FEEC90E" wp14:editId="31BC1EA1">
            <wp:extent cx="891540" cy="609600"/>
            <wp:effectExtent l="0" t="0" r="3810" b="0"/>
            <wp:docPr id="562027599" name="Picture 5" descr="Uma imagem com clipart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88563" name="Picture 5" descr="Uma imagem com clipart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3013" w14:textId="0E028531" w:rsidR="00511CA4" w:rsidRPr="00495D58" w:rsidRDefault="00511CA4" w:rsidP="00511CA4">
      <w:pPr>
        <w:spacing w:after="0" w:line="360" w:lineRule="auto"/>
        <w:jc w:val="center"/>
        <w:rPr>
          <w:rFonts w:ascii="Garamond" w:hAnsi="Garamond"/>
          <w:sz w:val="26"/>
          <w:szCs w:val="26"/>
          <w:lang w:val="pt-PT"/>
        </w:rPr>
      </w:pPr>
      <w:r w:rsidRPr="00D33605">
        <w:rPr>
          <w:rFonts w:ascii="Garamond" w:hAnsi="Garamond"/>
          <w:sz w:val="26"/>
          <w:szCs w:val="26"/>
          <w:lang w:val="pt-PT"/>
        </w:rPr>
        <w:t>República de Moçambique</w:t>
      </w:r>
    </w:p>
    <w:p w14:paraId="37E82DC2" w14:textId="77777777" w:rsidR="00511CA4" w:rsidRPr="00D33605" w:rsidRDefault="00511CA4" w:rsidP="00511CA4">
      <w:pPr>
        <w:spacing w:after="0"/>
        <w:jc w:val="center"/>
        <w:rPr>
          <w:rFonts w:ascii="Garamond" w:hAnsi="Garamond"/>
          <w:b/>
          <w:bCs/>
          <w:sz w:val="26"/>
          <w:szCs w:val="26"/>
          <w:lang w:val="pt-PT"/>
        </w:rPr>
      </w:pPr>
      <w:r w:rsidRPr="00D33605">
        <w:rPr>
          <w:rFonts w:ascii="Garamond" w:hAnsi="Garamond"/>
          <w:b/>
          <w:bCs/>
          <w:sz w:val="26"/>
          <w:szCs w:val="26"/>
          <w:lang w:val="pt-PT"/>
        </w:rPr>
        <w:t>---------------------</w:t>
      </w:r>
    </w:p>
    <w:p w14:paraId="613031AF" w14:textId="77777777" w:rsidR="00511CA4" w:rsidRPr="00D33605" w:rsidRDefault="00511CA4" w:rsidP="00511CA4">
      <w:pPr>
        <w:spacing w:after="0"/>
        <w:jc w:val="center"/>
        <w:rPr>
          <w:rFonts w:ascii="Garamond" w:hAnsi="Garamond"/>
          <w:b/>
          <w:bCs/>
          <w:sz w:val="26"/>
          <w:szCs w:val="26"/>
          <w:lang w:val="pt-PT"/>
        </w:rPr>
      </w:pPr>
      <w:r w:rsidRPr="00D33605">
        <w:rPr>
          <w:rFonts w:ascii="Garamond" w:hAnsi="Garamond"/>
          <w:b/>
          <w:bCs/>
          <w:sz w:val="26"/>
          <w:szCs w:val="26"/>
          <w:lang w:val="pt-PT"/>
        </w:rPr>
        <w:t>Ministério da Educação e Cultura</w:t>
      </w:r>
    </w:p>
    <w:p w14:paraId="596D0896" w14:textId="1337A9DE" w:rsidR="00511CA4" w:rsidRPr="00D33605" w:rsidRDefault="00511CA4" w:rsidP="00511CA4">
      <w:pPr>
        <w:spacing w:after="0"/>
        <w:jc w:val="center"/>
        <w:rPr>
          <w:rFonts w:ascii="Garamond" w:hAnsi="Garamond"/>
          <w:b/>
          <w:bCs/>
          <w:sz w:val="26"/>
          <w:szCs w:val="26"/>
          <w:lang w:val="pt-PT"/>
        </w:rPr>
      </w:pPr>
      <w:r w:rsidRPr="00D33605">
        <w:rPr>
          <w:rFonts w:ascii="Garamond" w:hAnsi="Garamond"/>
          <w:b/>
          <w:bCs/>
          <w:sz w:val="26"/>
          <w:szCs w:val="26"/>
          <w:lang w:val="pt-PT"/>
        </w:rPr>
        <w:t>INSTITUTO DE BOLSAS DE ESTUDO, IP</w:t>
      </w:r>
    </w:p>
    <w:p w14:paraId="0E122084" w14:textId="77777777" w:rsidR="003176FD" w:rsidRPr="00D33605" w:rsidRDefault="003176FD" w:rsidP="00511CA4">
      <w:pPr>
        <w:spacing w:after="0"/>
        <w:rPr>
          <w:rFonts w:ascii="Garamond" w:hAnsi="Garamond" w:cs="Times New Roman"/>
          <w:sz w:val="26"/>
          <w:szCs w:val="26"/>
          <w:lang w:val="pt-PT"/>
        </w:rPr>
      </w:pPr>
    </w:p>
    <w:p w14:paraId="2BB413D8" w14:textId="77777777" w:rsidR="00511CA4" w:rsidRPr="00D33605" w:rsidRDefault="00511CA4" w:rsidP="00511CA4">
      <w:pPr>
        <w:spacing w:after="0"/>
        <w:rPr>
          <w:rFonts w:ascii="Garamond" w:hAnsi="Garamond" w:cs="Times New Roman"/>
          <w:sz w:val="26"/>
          <w:szCs w:val="26"/>
          <w:lang w:val="pt-PT"/>
        </w:rPr>
      </w:pPr>
    </w:p>
    <w:p w14:paraId="1B97010B" w14:textId="7406BAC5" w:rsidR="00511CA4" w:rsidRPr="00D33605" w:rsidRDefault="00817BB8" w:rsidP="00817BB8">
      <w:pPr>
        <w:spacing w:after="0"/>
        <w:jc w:val="center"/>
        <w:rPr>
          <w:rFonts w:ascii="Garamond" w:hAnsi="Garamond" w:cs="Times New Roman"/>
          <w:sz w:val="26"/>
          <w:szCs w:val="26"/>
          <w:lang w:val="pt-PT"/>
        </w:rPr>
      </w:pP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Acesso e Ingresso ao Ensino Superior em Portugal, através do Regime Especial – </w:t>
      </w:r>
      <w:r w:rsidR="00A32965">
        <w:rPr>
          <w:rFonts w:ascii="Garamond" w:hAnsi="Garamond" w:cs="Times New Roman"/>
          <w:sz w:val="26"/>
          <w:szCs w:val="26"/>
          <w:lang w:val="pt-PT"/>
        </w:rPr>
        <w:t>A</w:t>
      </w:r>
      <w:r w:rsidRPr="00D33605">
        <w:rPr>
          <w:rFonts w:ascii="Garamond" w:hAnsi="Garamond" w:cs="Times New Roman"/>
          <w:sz w:val="26"/>
          <w:szCs w:val="26"/>
          <w:lang w:val="pt-PT"/>
        </w:rPr>
        <w:t>no Lectivo 2025/2026</w:t>
      </w:r>
    </w:p>
    <w:p w14:paraId="781C8BFE" w14:textId="77777777" w:rsidR="00511CA4" w:rsidRPr="00D33605" w:rsidRDefault="00511CA4" w:rsidP="00511CA4">
      <w:pPr>
        <w:spacing w:after="0"/>
        <w:rPr>
          <w:rFonts w:ascii="Garamond" w:hAnsi="Garamond" w:cs="Times New Roman"/>
          <w:sz w:val="26"/>
          <w:szCs w:val="26"/>
          <w:lang w:val="pt-PT"/>
        </w:rPr>
      </w:pPr>
    </w:p>
    <w:p w14:paraId="25847EF8" w14:textId="77777777" w:rsidR="00511CA4" w:rsidRPr="00D33605" w:rsidRDefault="00511CA4" w:rsidP="00511CA4">
      <w:pPr>
        <w:spacing w:after="0"/>
        <w:rPr>
          <w:rFonts w:ascii="Garamond" w:hAnsi="Garamond" w:cs="Times New Roman"/>
          <w:sz w:val="26"/>
          <w:szCs w:val="26"/>
          <w:lang w:val="pt-PT"/>
        </w:rPr>
      </w:pPr>
    </w:p>
    <w:p w14:paraId="68761DAD" w14:textId="0691310B" w:rsidR="003176FD" w:rsidRPr="00D33605" w:rsidRDefault="00511CA4" w:rsidP="003176FD">
      <w:pPr>
        <w:jc w:val="center"/>
        <w:rPr>
          <w:rFonts w:ascii="Garamond" w:hAnsi="Garamond" w:cs="Times New Roman"/>
          <w:b/>
          <w:sz w:val="26"/>
          <w:szCs w:val="26"/>
          <w:lang w:val="pt-PT"/>
        </w:rPr>
      </w:pPr>
      <w:r w:rsidRPr="00D33605">
        <w:rPr>
          <w:rFonts w:ascii="Garamond" w:hAnsi="Garamond" w:cs="Times New Roman"/>
          <w:b/>
          <w:sz w:val="26"/>
          <w:szCs w:val="26"/>
          <w:lang w:val="pt-PT"/>
        </w:rPr>
        <w:t>TERMO DE</w:t>
      </w:r>
      <w:r w:rsidR="00A32965">
        <w:rPr>
          <w:rFonts w:ascii="Garamond" w:hAnsi="Garamond" w:cs="Times New Roman"/>
          <w:b/>
          <w:sz w:val="26"/>
          <w:szCs w:val="26"/>
          <w:lang w:val="pt-PT"/>
        </w:rPr>
        <w:t xml:space="preserve"> RESPONSABILIDADE </w:t>
      </w:r>
      <w:r w:rsidR="00A32965" w:rsidRPr="00D33605">
        <w:rPr>
          <w:rFonts w:ascii="Garamond" w:hAnsi="Garamond" w:cs="Times New Roman"/>
          <w:b/>
          <w:sz w:val="26"/>
          <w:szCs w:val="26"/>
          <w:lang w:val="pt-PT"/>
        </w:rPr>
        <w:t>DO</w:t>
      </w:r>
      <w:r w:rsidR="00817BB8" w:rsidRPr="00D33605">
        <w:rPr>
          <w:rFonts w:ascii="Garamond" w:hAnsi="Garamond" w:cs="Times New Roman"/>
          <w:b/>
          <w:sz w:val="26"/>
          <w:szCs w:val="26"/>
          <w:lang w:val="pt-PT"/>
        </w:rPr>
        <w:t xml:space="preserve"> ENCARREGADO DE EDUCAÇÃO</w:t>
      </w:r>
      <w:r w:rsidR="008A640C">
        <w:rPr>
          <w:rFonts w:ascii="Garamond" w:hAnsi="Garamond" w:cs="Times New Roman"/>
          <w:b/>
          <w:sz w:val="26"/>
          <w:szCs w:val="26"/>
          <w:lang w:val="pt-PT"/>
        </w:rPr>
        <w:t>/ TUTOR LEGAL</w:t>
      </w:r>
    </w:p>
    <w:p w14:paraId="38F739D4" w14:textId="77777777" w:rsidR="00511CA4" w:rsidRPr="00D33605" w:rsidRDefault="00511CA4" w:rsidP="00511CA4">
      <w:pPr>
        <w:jc w:val="both"/>
        <w:rPr>
          <w:rFonts w:ascii="Garamond" w:hAnsi="Garamond" w:cs="Times New Roman"/>
          <w:sz w:val="26"/>
          <w:szCs w:val="26"/>
          <w:lang w:val="pt-PT"/>
        </w:rPr>
      </w:pPr>
    </w:p>
    <w:p w14:paraId="1550F9E4" w14:textId="0545D0E0" w:rsidR="00817BB8" w:rsidRPr="00D33605" w:rsidRDefault="00D33605" w:rsidP="00511CA4">
      <w:pPr>
        <w:spacing w:line="36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 w:rsidRPr="00D33605">
        <w:rPr>
          <w:rFonts w:ascii="Garamond" w:hAnsi="Garamond" w:cs="Times New Roman"/>
          <w:sz w:val="26"/>
          <w:szCs w:val="26"/>
          <w:lang w:val="pt-PT"/>
        </w:rPr>
        <w:t>Eu,</w:t>
      </w:r>
      <w:r w:rsidRPr="00D33605"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</w:t>
      </w:r>
      <w:r w:rsidR="003176FD" w:rsidRPr="00D33605"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                                                             </w:t>
      </w:r>
      <w:r w:rsidR="00817BB8" w:rsidRPr="00D33605">
        <w:rPr>
          <w:rFonts w:ascii="Garamond" w:hAnsi="Garamond" w:cs="Times New Roman"/>
          <w:sz w:val="26"/>
          <w:szCs w:val="26"/>
          <w:u w:val="single"/>
          <w:lang w:val="pt-PT"/>
        </w:rPr>
        <w:t xml:space="preserve"> ,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 xml:space="preserve">portador do 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Bilhete de Identificação nº </w:t>
      </w:r>
      <w:r w:rsidR="003176FD" w:rsidRPr="00D33605"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                                  </w:t>
      </w:r>
      <w:r w:rsidR="00817BB8" w:rsidRPr="00D33605">
        <w:rPr>
          <w:rFonts w:ascii="Garamond" w:hAnsi="Garamond" w:cs="Times New Roman"/>
          <w:sz w:val="26"/>
          <w:szCs w:val="26"/>
          <w:u w:val="single"/>
          <w:lang w:val="pt-PT"/>
        </w:rPr>
        <w:t xml:space="preserve"> ,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 xml:space="preserve">emitido pelo Arquivo de Identificação de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                                      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 xml:space="preserve">, aos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/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/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, encarregado de educação</w:t>
      </w:r>
      <w:r w:rsidR="008A640C">
        <w:rPr>
          <w:rFonts w:ascii="Garamond" w:hAnsi="Garamond" w:cs="Times New Roman"/>
          <w:sz w:val="26"/>
          <w:szCs w:val="26"/>
          <w:lang w:val="pt-PT"/>
        </w:rPr>
        <w:t xml:space="preserve"> ou </w:t>
      </w:r>
      <w:r w:rsidR="00495D58">
        <w:rPr>
          <w:rFonts w:ascii="Garamond" w:hAnsi="Garamond" w:cs="Times New Roman"/>
          <w:sz w:val="26"/>
          <w:szCs w:val="26"/>
          <w:lang w:val="pt-PT"/>
        </w:rPr>
        <w:t xml:space="preserve">tutor legal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do</w:t>
      </w:r>
      <w:r w:rsidR="008A640C">
        <w:rPr>
          <w:rFonts w:ascii="Garamond" w:hAnsi="Garamond" w:cs="Times New Roman"/>
          <w:sz w:val="26"/>
          <w:szCs w:val="26"/>
          <w:lang w:val="pt-PT"/>
        </w:rPr>
        <w:t xml:space="preserve"> candidato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 xml:space="preserve">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                                                         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, ao concurso para o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 </w:t>
      </w:r>
      <w:r w:rsidR="008A640C">
        <w:rPr>
          <w:rFonts w:ascii="Garamond" w:hAnsi="Garamond" w:cs="Times New Roman"/>
          <w:sz w:val="26"/>
          <w:szCs w:val="26"/>
          <w:lang w:val="pt-PT"/>
        </w:rPr>
        <w:t>A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cesso e </w:t>
      </w:r>
      <w:r w:rsidR="008A640C">
        <w:rPr>
          <w:rFonts w:ascii="Garamond" w:hAnsi="Garamond" w:cs="Times New Roman"/>
          <w:sz w:val="26"/>
          <w:szCs w:val="26"/>
          <w:lang w:val="pt-PT"/>
        </w:rPr>
        <w:t>I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ngresso ao </w:t>
      </w:r>
      <w:r w:rsidR="008A640C">
        <w:rPr>
          <w:rFonts w:ascii="Garamond" w:hAnsi="Garamond" w:cs="Times New Roman"/>
          <w:sz w:val="26"/>
          <w:szCs w:val="26"/>
          <w:lang w:val="pt-PT"/>
        </w:rPr>
        <w:t>E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nsino </w:t>
      </w:r>
      <w:r w:rsidR="008A640C">
        <w:rPr>
          <w:rFonts w:ascii="Garamond" w:hAnsi="Garamond" w:cs="Times New Roman"/>
          <w:sz w:val="26"/>
          <w:szCs w:val="26"/>
          <w:lang w:val="pt-PT"/>
        </w:rPr>
        <w:t>S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 xml:space="preserve">uperior em Portugal </w:t>
      </w:r>
      <w:r w:rsidR="008A640C">
        <w:rPr>
          <w:rFonts w:ascii="Garamond" w:hAnsi="Garamond" w:cs="Times New Roman"/>
          <w:sz w:val="26"/>
          <w:szCs w:val="26"/>
          <w:lang w:val="pt-PT"/>
        </w:rPr>
        <w:t>A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>tr</w:t>
      </w:r>
      <w:r w:rsidR="00524605" w:rsidRPr="00D33605">
        <w:rPr>
          <w:rFonts w:ascii="Garamond" w:hAnsi="Garamond" w:cs="Times New Roman"/>
          <w:sz w:val="26"/>
          <w:szCs w:val="26"/>
          <w:lang w:val="pt-PT"/>
        </w:rPr>
        <w:t>a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>v</w:t>
      </w:r>
      <w:r w:rsidR="00524605" w:rsidRPr="00D33605">
        <w:rPr>
          <w:rFonts w:ascii="Garamond" w:hAnsi="Garamond" w:cs="Times New Roman"/>
          <w:sz w:val="26"/>
          <w:szCs w:val="26"/>
          <w:lang w:val="pt-PT"/>
        </w:rPr>
        <w:t>é</w:t>
      </w:r>
      <w:r w:rsidR="003176FD" w:rsidRPr="00D33605">
        <w:rPr>
          <w:rFonts w:ascii="Garamond" w:hAnsi="Garamond" w:cs="Times New Roman"/>
          <w:sz w:val="26"/>
          <w:szCs w:val="26"/>
          <w:lang w:val="pt-PT"/>
        </w:rPr>
        <w:t>s do Regime Especial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. Autorizo a candidatura do meu educando, ciente dos termos e condições arrolados abaixo:</w:t>
      </w:r>
    </w:p>
    <w:p w14:paraId="43E3D1E6" w14:textId="2C4CD112" w:rsidR="00817BB8" w:rsidRDefault="00817BB8" w:rsidP="00817B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 w:rsidRPr="00D33605">
        <w:rPr>
          <w:rFonts w:ascii="Garamond" w:hAnsi="Garamond" w:cs="Times New Roman"/>
          <w:sz w:val="26"/>
          <w:szCs w:val="26"/>
          <w:lang w:val="pt-PT"/>
        </w:rPr>
        <w:t>O</w:t>
      </w:r>
      <w:r w:rsidR="00A32965">
        <w:rPr>
          <w:rFonts w:ascii="Garamond" w:hAnsi="Garamond" w:cs="Times New Roman"/>
          <w:sz w:val="26"/>
          <w:szCs w:val="26"/>
          <w:lang w:val="pt-PT"/>
        </w:rPr>
        <w:t xml:space="preserve"> candidato 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que </w:t>
      </w:r>
      <w:r w:rsidR="00A32965">
        <w:rPr>
          <w:rFonts w:ascii="Garamond" w:hAnsi="Garamond" w:cs="Times New Roman"/>
          <w:sz w:val="26"/>
          <w:szCs w:val="26"/>
          <w:lang w:val="pt-PT"/>
        </w:rPr>
        <w:t xml:space="preserve">se 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beneficia do </w:t>
      </w:r>
      <w:r w:rsidR="00D33605">
        <w:rPr>
          <w:rFonts w:ascii="Garamond" w:hAnsi="Garamond" w:cs="Times New Roman"/>
          <w:sz w:val="26"/>
          <w:szCs w:val="26"/>
          <w:lang w:val="pt-PT"/>
        </w:rPr>
        <w:t>A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cesso e </w:t>
      </w:r>
      <w:r w:rsidR="00D33605">
        <w:rPr>
          <w:rFonts w:ascii="Garamond" w:hAnsi="Garamond" w:cs="Times New Roman"/>
          <w:sz w:val="26"/>
          <w:szCs w:val="26"/>
          <w:lang w:val="pt-PT"/>
        </w:rPr>
        <w:t>I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ngresso ao Ensino </w:t>
      </w:r>
      <w:r w:rsidR="00D33605">
        <w:rPr>
          <w:rFonts w:ascii="Garamond" w:hAnsi="Garamond" w:cs="Times New Roman"/>
          <w:sz w:val="26"/>
          <w:szCs w:val="26"/>
          <w:lang w:val="pt-PT"/>
        </w:rPr>
        <w:t>S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uperior em Portugal </w:t>
      </w:r>
      <w:r w:rsidR="008A640C">
        <w:rPr>
          <w:rFonts w:ascii="Garamond" w:hAnsi="Garamond" w:cs="Times New Roman"/>
          <w:sz w:val="26"/>
          <w:szCs w:val="26"/>
          <w:lang w:val="pt-PT"/>
        </w:rPr>
        <w:t>A</w:t>
      </w:r>
      <w:r w:rsidRPr="00D33605">
        <w:rPr>
          <w:rFonts w:ascii="Garamond" w:hAnsi="Garamond" w:cs="Times New Roman"/>
          <w:sz w:val="26"/>
          <w:szCs w:val="26"/>
          <w:lang w:val="pt-PT"/>
        </w:rPr>
        <w:t>través do Regime Especial est</w:t>
      </w:r>
      <w:r w:rsidR="00A32965">
        <w:rPr>
          <w:rFonts w:ascii="Garamond" w:hAnsi="Garamond" w:cs="Times New Roman"/>
          <w:sz w:val="26"/>
          <w:szCs w:val="26"/>
          <w:lang w:val="pt-PT"/>
        </w:rPr>
        <w:t>á</w:t>
      </w:r>
      <w:r w:rsidRPr="00D33605">
        <w:rPr>
          <w:rFonts w:ascii="Garamond" w:hAnsi="Garamond" w:cs="Times New Roman"/>
          <w:sz w:val="26"/>
          <w:szCs w:val="26"/>
          <w:lang w:val="pt-PT"/>
        </w:rPr>
        <w:t xml:space="preserve"> isento de exame de admissão </w:t>
      </w:r>
      <w:r w:rsidR="00A32965" w:rsidRPr="00D33605">
        <w:rPr>
          <w:rFonts w:ascii="Garamond" w:hAnsi="Garamond" w:cs="Times New Roman"/>
          <w:sz w:val="26"/>
          <w:szCs w:val="26"/>
          <w:lang w:val="pt-PT"/>
        </w:rPr>
        <w:t xml:space="preserve">e </w:t>
      </w:r>
      <w:r w:rsidR="00A32965">
        <w:rPr>
          <w:rFonts w:ascii="Garamond" w:hAnsi="Garamond" w:cs="Times New Roman"/>
          <w:sz w:val="26"/>
          <w:szCs w:val="26"/>
          <w:lang w:val="pt-PT"/>
        </w:rPr>
        <w:t xml:space="preserve">se </w:t>
      </w:r>
      <w:r w:rsidRPr="00D33605">
        <w:rPr>
          <w:rFonts w:ascii="Garamond" w:hAnsi="Garamond" w:cs="Times New Roman"/>
          <w:sz w:val="26"/>
          <w:szCs w:val="26"/>
          <w:lang w:val="pt-PT"/>
        </w:rPr>
        <w:t>beneficia de redução significativa de propina, chegado a pagar equivalente ao estudante nacional em Portugal</w:t>
      </w:r>
      <w:r w:rsidR="00D33605">
        <w:rPr>
          <w:rFonts w:ascii="Garamond" w:hAnsi="Garamond" w:cs="Times New Roman"/>
          <w:sz w:val="26"/>
          <w:szCs w:val="26"/>
          <w:lang w:val="pt-PT"/>
        </w:rPr>
        <w:t>;</w:t>
      </w:r>
    </w:p>
    <w:p w14:paraId="263DAFE3" w14:textId="77777777" w:rsidR="00A32965" w:rsidRPr="00A32965" w:rsidRDefault="00A32965" w:rsidP="00A32965">
      <w:pPr>
        <w:pStyle w:val="PargrafodaLista"/>
        <w:spacing w:line="360" w:lineRule="auto"/>
        <w:jc w:val="both"/>
        <w:rPr>
          <w:rFonts w:ascii="Garamond" w:hAnsi="Garamond" w:cs="Times New Roman"/>
          <w:sz w:val="20"/>
          <w:szCs w:val="20"/>
          <w:lang w:val="pt-PT"/>
        </w:rPr>
      </w:pPr>
    </w:p>
    <w:p w14:paraId="4C63EA4E" w14:textId="11FE4DFA" w:rsidR="00817BB8" w:rsidRPr="00D33605" w:rsidRDefault="00495D58" w:rsidP="00817B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  <w:r>
        <w:rPr>
          <w:rFonts w:ascii="Garamond" w:hAnsi="Garamond" w:cs="Times New Roman"/>
          <w:sz w:val="26"/>
          <w:szCs w:val="26"/>
          <w:lang w:val="pt-PT"/>
        </w:rPr>
        <w:lastRenderedPageBreak/>
        <w:t xml:space="preserve">Estou ciente que, </w:t>
      </w:r>
      <w:r w:rsidR="00F403C5">
        <w:rPr>
          <w:rFonts w:ascii="Garamond" w:hAnsi="Garamond" w:cs="Times New Roman"/>
          <w:sz w:val="26"/>
          <w:szCs w:val="26"/>
          <w:lang w:val="pt-PT"/>
        </w:rPr>
        <w:t xml:space="preserve">todos </w:t>
      </w:r>
      <w:r>
        <w:rPr>
          <w:rFonts w:ascii="Garamond" w:hAnsi="Garamond" w:cs="Times New Roman"/>
          <w:sz w:val="26"/>
          <w:szCs w:val="26"/>
          <w:lang w:val="pt-PT"/>
        </w:rPr>
        <w:t>os encargos</w:t>
      </w:r>
      <w:r w:rsidR="00325812">
        <w:rPr>
          <w:rFonts w:ascii="Garamond" w:hAnsi="Garamond" w:cs="Times New Roman"/>
          <w:sz w:val="26"/>
          <w:szCs w:val="26"/>
          <w:lang w:val="pt-PT"/>
        </w:rPr>
        <w:t xml:space="preserve"> financeiros</w:t>
      </w:r>
      <w:r w:rsidR="00F403C5">
        <w:rPr>
          <w:rFonts w:ascii="Garamond" w:hAnsi="Garamond" w:cs="Times New Roman"/>
          <w:sz w:val="26"/>
          <w:szCs w:val="26"/>
          <w:lang w:val="pt-PT"/>
        </w:rPr>
        <w:t xml:space="preserve"> desde o visto até as passagens, </w:t>
      </w:r>
      <w:r w:rsidR="00325812">
        <w:rPr>
          <w:rFonts w:ascii="Garamond" w:hAnsi="Garamond" w:cs="Times New Roman"/>
          <w:sz w:val="26"/>
          <w:szCs w:val="26"/>
          <w:lang w:val="pt-PT"/>
        </w:rPr>
        <w:t xml:space="preserve"> e outros</w:t>
      </w:r>
      <w:r w:rsidR="00610C08">
        <w:rPr>
          <w:rFonts w:ascii="Garamond" w:hAnsi="Garamond" w:cs="Times New Roman"/>
          <w:sz w:val="26"/>
          <w:szCs w:val="26"/>
          <w:lang w:val="pt-PT"/>
        </w:rPr>
        <w:t xml:space="preserve"> encargos próprios e decorrentes </w:t>
      </w:r>
      <w:r w:rsidR="00325812">
        <w:rPr>
          <w:rFonts w:ascii="Garamond" w:hAnsi="Garamond" w:cs="Times New Roman"/>
          <w:sz w:val="26"/>
          <w:szCs w:val="26"/>
          <w:lang w:val="pt-PT"/>
        </w:rPr>
        <w:t xml:space="preserve"> </w:t>
      </w:r>
      <w:r>
        <w:rPr>
          <w:rFonts w:ascii="Garamond" w:hAnsi="Garamond" w:cs="Times New Roman"/>
          <w:sz w:val="26"/>
          <w:szCs w:val="26"/>
          <w:lang w:val="pt-PT"/>
        </w:rPr>
        <w:t>d</w:t>
      </w:r>
      <w:r w:rsidR="00610C08">
        <w:rPr>
          <w:rFonts w:ascii="Garamond" w:hAnsi="Garamond" w:cs="Times New Roman"/>
          <w:sz w:val="26"/>
          <w:szCs w:val="26"/>
          <w:lang w:val="pt-PT"/>
        </w:rPr>
        <w:t xml:space="preserve">a </w:t>
      </w:r>
      <w:r>
        <w:rPr>
          <w:rFonts w:ascii="Garamond" w:hAnsi="Garamond" w:cs="Times New Roman"/>
          <w:sz w:val="26"/>
          <w:szCs w:val="26"/>
          <w:lang w:val="pt-PT"/>
        </w:rPr>
        <w:t xml:space="preserve">formação são </w:t>
      </w:r>
      <w:r w:rsidR="006818EA">
        <w:rPr>
          <w:rFonts w:ascii="Garamond" w:hAnsi="Garamond" w:cs="Times New Roman"/>
          <w:sz w:val="26"/>
          <w:szCs w:val="26"/>
          <w:lang w:val="pt-PT"/>
        </w:rPr>
        <w:t xml:space="preserve"> da </w:t>
      </w:r>
      <w:r>
        <w:rPr>
          <w:rFonts w:ascii="Garamond" w:hAnsi="Garamond" w:cs="Times New Roman"/>
          <w:sz w:val="26"/>
          <w:szCs w:val="26"/>
          <w:lang w:val="pt-PT"/>
        </w:rPr>
        <w:t xml:space="preserve">total responsabilidade do </w:t>
      </w:r>
      <w:r w:rsidR="00817BB8" w:rsidRPr="00D33605">
        <w:rPr>
          <w:rFonts w:ascii="Garamond" w:hAnsi="Garamond" w:cs="Times New Roman"/>
          <w:sz w:val="26"/>
          <w:szCs w:val="26"/>
          <w:lang w:val="pt-PT"/>
        </w:rPr>
        <w:t>encarregado de educação</w:t>
      </w:r>
      <w:r>
        <w:rPr>
          <w:rFonts w:ascii="Garamond" w:hAnsi="Garamond" w:cs="Times New Roman"/>
          <w:sz w:val="26"/>
          <w:szCs w:val="26"/>
          <w:lang w:val="pt-PT"/>
        </w:rPr>
        <w:t xml:space="preserve"> ou tutor legal</w:t>
      </w:r>
      <w:r w:rsidR="006818EA">
        <w:rPr>
          <w:rFonts w:ascii="Garamond" w:hAnsi="Garamond" w:cs="Times New Roman"/>
          <w:sz w:val="26"/>
          <w:szCs w:val="26"/>
          <w:lang w:val="pt-PT"/>
        </w:rPr>
        <w:t xml:space="preserve">. </w:t>
      </w:r>
    </w:p>
    <w:p w14:paraId="4A6E9EC0" w14:textId="77777777" w:rsidR="00817BB8" w:rsidRPr="00D33605" w:rsidRDefault="00817BB8" w:rsidP="00817BB8">
      <w:pPr>
        <w:pStyle w:val="PargrafodaLista"/>
        <w:spacing w:line="360" w:lineRule="auto"/>
        <w:jc w:val="both"/>
        <w:rPr>
          <w:rFonts w:ascii="Garamond" w:hAnsi="Garamond" w:cs="Times New Roman"/>
          <w:sz w:val="26"/>
          <w:szCs w:val="26"/>
          <w:lang w:val="pt-PT"/>
        </w:rPr>
      </w:pPr>
    </w:p>
    <w:p w14:paraId="7497CEFF" w14:textId="05EA6D7F" w:rsidR="00D33605" w:rsidRDefault="00D33605" w:rsidP="00D33605">
      <w:pPr>
        <w:spacing w:line="360" w:lineRule="auto"/>
        <w:jc w:val="center"/>
        <w:rPr>
          <w:rFonts w:ascii="Garamond" w:hAnsi="Garamond" w:cs="Times New Roman"/>
          <w:sz w:val="26"/>
          <w:szCs w:val="26"/>
          <w:lang w:val="pt-PT"/>
        </w:rPr>
      </w:pPr>
      <w:r>
        <w:rPr>
          <w:rFonts w:ascii="Garamond" w:hAnsi="Garamond" w:cs="Times New Roman"/>
          <w:sz w:val="26"/>
          <w:szCs w:val="26"/>
          <w:lang w:val="pt-PT"/>
        </w:rPr>
        <w:t xml:space="preserve">Maputo aos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</w:t>
      </w:r>
      <w:r>
        <w:rPr>
          <w:rFonts w:ascii="Garamond" w:hAnsi="Garamond" w:cs="Times New Roman"/>
          <w:sz w:val="26"/>
          <w:szCs w:val="26"/>
          <w:lang w:val="pt-PT"/>
        </w:rPr>
        <w:t xml:space="preserve"> de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            </w:t>
      </w:r>
      <w:r>
        <w:rPr>
          <w:rFonts w:ascii="Garamond" w:hAnsi="Garamond" w:cs="Times New Roman"/>
          <w:sz w:val="26"/>
          <w:szCs w:val="26"/>
          <w:lang w:val="pt-PT"/>
        </w:rPr>
        <w:t xml:space="preserve"> de 2025</w:t>
      </w:r>
    </w:p>
    <w:p w14:paraId="65E1B38F" w14:textId="5C3C11AA" w:rsidR="00D33605" w:rsidRDefault="00D33605" w:rsidP="00D33605">
      <w:pPr>
        <w:spacing w:line="360" w:lineRule="auto"/>
        <w:jc w:val="center"/>
        <w:rPr>
          <w:rFonts w:ascii="Garamond" w:hAnsi="Garamond" w:cs="Times New Roman"/>
          <w:sz w:val="26"/>
          <w:szCs w:val="26"/>
          <w:lang w:val="pt-PT"/>
        </w:rPr>
      </w:pPr>
      <w:r>
        <w:rPr>
          <w:rFonts w:ascii="Garamond" w:hAnsi="Garamond" w:cs="Times New Roman"/>
          <w:sz w:val="26"/>
          <w:szCs w:val="26"/>
          <w:lang w:val="pt-PT"/>
        </w:rPr>
        <w:t>Assinatura Legível</w:t>
      </w:r>
    </w:p>
    <w:p w14:paraId="1BBEF7C1" w14:textId="5047C822" w:rsidR="00D33605" w:rsidRPr="00D33605" w:rsidRDefault="00D33605" w:rsidP="00D33605">
      <w:pPr>
        <w:spacing w:line="360" w:lineRule="auto"/>
        <w:rPr>
          <w:rFonts w:ascii="Garamond" w:hAnsi="Garamond" w:cs="Times New Roman"/>
          <w:sz w:val="26"/>
          <w:szCs w:val="26"/>
          <w:lang w:val="pt-PT"/>
        </w:rPr>
      </w:pPr>
    </w:p>
    <w:p w14:paraId="39827259" w14:textId="77777777" w:rsidR="00D33605" w:rsidRDefault="00D33605" w:rsidP="00D33605">
      <w:pPr>
        <w:spacing w:line="360" w:lineRule="auto"/>
        <w:jc w:val="center"/>
        <w:rPr>
          <w:rFonts w:ascii="Garamond" w:hAnsi="Garamond" w:cs="Times New Roman"/>
          <w:sz w:val="26"/>
          <w:szCs w:val="26"/>
          <w:lang w:val="pt-PT"/>
        </w:rPr>
      </w:pPr>
    </w:p>
    <w:p w14:paraId="1D6C09A8" w14:textId="77777777" w:rsidR="00D33605" w:rsidRPr="00D33605" w:rsidRDefault="00D33605" w:rsidP="00D33605">
      <w:pPr>
        <w:spacing w:line="360" w:lineRule="auto"/>
        <w:jc w:val="center"/>
        <w:rPr>
          <w:rFonts w:ascii="Garamond" w:hAnsi="Garamond" w:cs="Times New Roman"/>
          <w:sz w:val="26"/>
          <w:szCs w:val="26"/>
          <w:lang w:val="pt-PT"/>
        </w:rPr>
      </w:pPr>
    </w:p>
    <w:p w14:paraId="29633293" w14:textId="15AFB98E" w:rsidR="003176FD" w:rsidRPr="00D33605" w:rsidRDefault="00D33605" w:rsidP="003176FD">
      <w:pPr>
        <w:rPr>
          <w:rFonts w:ascii="Garamond" w:hAnsi="Garamond" w:cs="Times New Roman"/>
          <w:sz w:val="26"/>
          <w:szCs w:val="26"/>
          <w:lang w:val="pt-PT"/>
        </w:rPr>
      </w:pPr>
      <w:r>
        <w:rPr>
          <w:rFonts w:ascii="Garamond" w:hAnsi="Garamond" w:cs="Times New Roman"/>
          <w:sz w:val="26"/>
          <w:szCs w:val="26"/>
          <w:lang w:val="pt-PT"/>
        </w:rPr>
        <w:t xml:space="preserve">           </w:t>
      </w:r>
      <w:r>
        <w:rPr>
          <w:rFonts w:ascii="Garamond" w:hAnsi="Garamond" w:cs="Times New Roman"/>
          <w:sz w:val="26"/>
          <w:szCs w:val="26"/>
          <w:u w:val="single"/>
          <w:lang w:val="pt-PT"/>
        </w:rPr>
        <w:t xml:space="preserve">             </w:t>
      </w:r>
      <w:r>
        <w:rPr>
          <w:rFonts w:ascii="Garamond" w:hAnsi="Garamond" w:cs="Times New Roman"/>
          <w:sz w:val="26"/>
          <w:szCs w:val="26"/>
          <w:lang w:val="pt-PT"/>
        </w:rPr>
        <w:t xml:space="preserve">           </w:t>
      </w:r>
    </w:p>
    <w:p w14:paraId="5D97F908" w14:textId="77777777" w:rsidR="003176FD" w:rsidRPr="00D33605" w:rsidRDefault="003176FD" w:rsidP="003176FD">
      <w:pPr>
        <w:rPr>
          <w:rFonts w:ascii="Garamond" w:hAnsi="Garamond" w:cs="Times New Roman"/>
          <w:sz w:val="26"/>
          <w:szCs w:val="26"/>
          <w:lang w:val="pt-PT"/>
        </w:rPr>
      </w:pPr>
    </w:p>
    <w:sectPr w:rsidR="003176FD" w:rsidRPr="00D33605" w:rsidSect="00D33605">
      <w:footerReference w:type="default" r:id="rId9"/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0783" w14:textId="77777777" w:rsidR="00D33605" w:rsidRDefault="00D33605" w:rsidP="00D33605">
      <w:pPr>
        <w:spacing w:after="0" w:line="240" w:lineRule="auto"/>
      </w:pPr>
      <w:r>
        <w:separator/>
      </w:r>
    </w:p>
  </w:endnote>
  <w:endnote w:type="continuationSeparator" w:id="0">
    <w:p w14:paraId="17B00609" w14:textId="77777777" w:rsidR="00D33605" w:rsidRDefault="00D33605" w:rsidP="00D3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STIX Two Math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6F88" w14:textId="77777777" w:rsidR="00D33605" w:rsidRPr="00060A90" w:rsidRDefault="00D33605" w:rsidP="00D33605">
    <w:pPr>
      <w:widowControl w:val="0"/>
      <w:tabs>
        <w:tab w:val="left" w:pos="784"/>
      </w:tabs>
      <w:autoSpaceDE w:val="0"/>
      <w:autoSpaceDN w:val="0"/>
      <w:spacing w:line="381" w:lineRule="auto"/>
      <w:ind w:right="132"/>
      <w:rPr>
        <w:rFonts w:ascii="Garamond" w:hAnsi="Garamond"/>
      </w:rPr>
    </w:pPr>
  </w:p>
  <w:p w14:paraId="16D7912C" w14:textId="77777777" w:rsidR="00D33605" w:rsidRPr="00D33605" w:rsidRDefault="00D33605" w:rsidP="00D33605">
    <w:pPr>
      <w:pStyle w:val="Rodap"/>
      <w:pBdr>
        <w:top w:val="thinThickSmallGap" w:sz="24" w:space="0" w:color="622423"/>
      </w:pBdr>
      <w:jc w:val="center"/>
      <w:rPr>
        <w:rFonts w:ascii="Garamond" w:hAnsi="Garamond"/>
        <w:lang w:val="pt-PT"/>
      </w:rPr>
    </w:pPr>
    <w:r w:rsidRPr="00D33605">
      <w:rPr>
        <w:rFonts w:ascii="Garamond" w:hAnsi="Garamond"/>
        <w:lang w:val="pt-PT" w:eastAsia="x-none"/>
      </w:rPr>
      <w:t xml:space="preserve">Av. Mártires da Machava, nº 231, Telef. móvel-+258867189661– Maputo, </w:t>
    </w:r>
    <w:hyperlink r:id="rId1" w:history="1">
      <w:r w:rsidRPr="00D33605">
        <w:rPr>
          <w:rFonts w:ascii="Garamond" w:hAnsi="Garamond"/>
          <w:color w:val="0000FF"/>
          <w:u w:val="single"/>
          <w:lang w:val="pt-PT" w:eastAsia="x-none"/>
        </w:rPr>
        <w:t>www.ibe.gov.mz</w:t>
      </w:r>
    </w:hyperlink>
    <w:r w:rsidRPr="00D33605">
      <w:rPr>
        <w:rFonts w:ascii="Garamond" w:hAnsi="Garamond"/>
        <w:lang w:val="pt-PT" w:eastAsia="x-none"/>
      </w:rPr>
      <w:t xml:space="preserve">,  </w:t>
    </w:r>
    <w:hyperlink r:id="rId2" w:history="1">
      <w:r w:rsidRPr="00D33605">
        <w:rPr>
          <w:rFonts w:ascii="Garamond" w:hAnsi="Garamond"/>
          <w:color w:val="0000FF"/>
          <w:u w:val="single"/>
          <w:lang w:val="pt-PT" w:eastAsia="x-none"/>
        </w:rPr>
        <w:t>www.secretaria.ibe.gov.mz</w:t>
      </w:r>
    </w:hyperlink>
    <w:r w:rsidRPr="00D33605">
      <w:rPr>
        <w:rFonts w:ascii="Garamond" w:hAnsi="Garamond"/>
        <w:lang w:val="pt-PT"/>
      </w:rPr>
      <w:t xml:space="preserve"> e </w:t>
    </w:r>
    <w:hyperlink r:id="rId3" w:history="1">
      <w:r w:rsidRPr="00D33605">
        <w:rPr>
          <w:rStyle w:val="Hiperligao"/>
          <w:rFonts w:ascii="Garamond" w:hAnsi="Garamond"/>
          <w:lang w:val="pt-PT"/>
        </w:rPr>
        <w:t>email-secretaria.geral@ibe.gov.mz</w:t>
      </w:r>
    </w:hyperlink>
    <w:r w:rsidRPr="00D33605">
      <w:rPr>
        <w:rFonts w:ascii="Garamond" w:hAnsi="Garamond"/>
        <w:lang w:val="pt-PT"/>
      </w:rPr>
      <w:t xml:space="preserve"> </w:t>
    </w:r>
  </w:p>
  <w:p w14:paraId="0374763E" w14:textId="77777777" w:rsidR="00D33605" w:rsidRPr="00D33605" w:rsidRDefault="00D33605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CCEC" w14:textId="77777777" w:rsidR="00D33605" w:rsidRDefault="00D33605" w:rsidP="00D33605">
      <w:pPr>
        <w:spacing w:after="0" w:line="240" w:lineRule="auto"/>
      </w:pPr>
      <w:r>
        <w:separator/>
      </w:r>
    </w:p>
  </w:footnote>
  <w:footnote w:type="continuationSeparator" w:id="0">
    <w:p w14:paraId="1D2BAE28" w14:textId="77777777" w:rsidR="00D33605" w:rsidRDefault="00D33605" w:rsidP="00D3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97428"/>
    <w:multiLevelType w:val="hybridMultilevel"/>
    <w:tmpl w:val="71DC6D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76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FD"/>
    <w:rsid w:val="000B101F"/>
    <w:rsid w:val="003176FD"/>
    <w:rsid w:val="003210F9"/>
    <w:rsid w:val="00325812"/>
    <w:rsid w:val="00495D58"/>
    <w:rsid w:val="00511CA4"/>
    <w:rsid w:val="00524605"/>
    <w:rsid w:val="00596F6D"/>
    <w:rsid w:val="00610C08"/>
    <w:rsid w:val="006818EA"/>
    <w:rsid w:val="00782AD5"/>
    <w:rsid w:val="00817BB8"/>
    <w:rsid w:val="00890C1F"/>
    <w:rsid w:val="008948A3"/>
    <w:rsid w:val="00895945"/>
    <w:rsid w:val="008A640C"/>
    <w:rsid w:val="008E5CF7"/>
    <w:rsid w:val="00A32965"/>
    <w:rsid w:val="00B426BA"/>
    <w:rsid w:val="00D33605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4B4"/>
  <w15:chartTrackingRefBased/>
  <w15:docId w15:val="{A767E6D8-8714-4470-BDC3-1C5D1B2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正文"/>
    <w:rsid w:val="003176F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7BB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3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3605"/>
  </w:style>
  <w:style w:type="paragraph" w:styleId="Rodap">
    <w:name w:val="footer"/>
    <w:basedOn w:val="Normal"/>
    <w:link w:val="RodapCarter"/>
    <w:uiPriority w:val="99"/>
    <w:unhideWhenUsed/>
    <w:rsid w:val="00D33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3605"/>
  </w:style>
  <w:style w:type="character" w:styleId="Hiperligao">
    <w:name w:val="Hyperlink"/>
    <w:uiPriority w:val="99"/>
    <w:unhideWhenUsed/>
    <w:rsid w:val="00D3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-secretaria.geral@ibe.gov.mz" TargetMode="External"/><Relationship Id="rId2" Type="http://schemas.openxmlformats.org/officeDocument/2006/relationships/hyperlink" Target="http://www.secretaria.ibe.gov.mz" TargetMode="External"/><Relationship Id="rId1" Type="http://schemas.openxmlformats.org/officeDocument/2006/relationships/hyperlink" Target="http://www.ibe.gov.mz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2071-5F9B-42A8-B7B0-C1A14FC2D8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Helen Omar</cp:lastModifiedBy>
  <cp:revision>2</cp:revision>
  <dcterms:created xsi:type="dcterms:W3CDTF">2025-06-11T14:24:00Z</dcterms:created>
  <dcterms:modified xsi:type="dcterms:W3CDTF">2025-06-11T14:24:00Z</dcterms:modified>
</cp:coreProperties>
</file>